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240" w:befor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3">
      <w:pPr>
        <w:widowControl w:val="0"/>
        <w:spacing w:after="20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IMMEDIATE RELEASE</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Scare on the Square </w:t>
        <w:br w:type="textWrapping"/>
      </w:r>
      <w:r w:rsidDel="00000000" w:rsidR="00000000" w:rsidRPr="00000000">
        <w:rPr>
          <w:rFonts w:ascii="Times New Roman" w:cs="Times New Roman" w:eastAsia="Times New Roman" w:hAnsi="Times New Roman"/>
          <w:b w:val="1"/>
          <w:i w:val="1"/>
          <w:sz w:val="24"/>
          <w:szCs w:val="24"/>
          <w:rtl w:val="0"/>
        </w:rPr>
        <w:t xml:space="preserve">STATESBORO, GA., October 12, 2022  </w:t>
      </w:r>
      <w:r w:rsidDel="00000000" w:rsidR="00000000" w:rsidRPr="00000000">
        <w:rPr>
          <w:rFonts w:ascii="Times New Roman" w:cs="Times New Roman" w:eastAsia="Times New Roman" w:hAnsi="Times New Roman"/>
          <w:i w:val="1"/>
          <w:sz w:val="24"/>
          <w:szCs w:val="24"/>
          <w:rtl w:val="0"/>
        </w:rPr>
        <w:t xml:space="preserve">The </w:t>
      </w:r>
      <w:hyperlink r:id="rId7">
        <w:r w:rsidDel="00000000" w:rsidR="00000000" w:rsidRPr="00000000">
          <w:rPr>
            <w:rFonts w:ascii="Times New Roman" w:cs="Times New Roman" w:eastAsia="Times New Roman" w:hAnsi="Times New Roman"/>
            <w:i w:val="1"/>
            <w:color w:val="1155cc"/>
            <w:sz w:val="24"/>
            <w:szCs w:val="24"/>
            <w:u w:val="single"/>
            <w:rtl w:val="0"/>
          </w:rPr>
          <w:t xml:space="preserve">Downtown Statesboro Development Authority</w:t>
        </w:r>
      </w:hyperlink>
      <w:r w:rsidDel="00000000" w:rsidR="00000000" w:rsidRPr="00000000">
        <w:rPr>
          <w:rFonts w:ascii="Times New Roman" w:cs="Times New Roman" w:eastAsia="Times New Roman" w:hAnsi="Times New Roman"/>
          <w:i w:val="1"/>
          <w:sz w:val="24"/>
          <w:szCs w:val="24"/>
          <w:rtl w:val="0"/>
        </w:rPr>
        <w:t xml:space="preserve"> will host the 13th annual Party Impressions Scare on the Square event on Saturday, October 22, 2022 from 9am-1pm on East Main Street.  Scare on the Square is a FREE event for the entire community to enjoy. </w:t>
        <w:br w:type="textWrapping"/>
        <w:br w:type="textWrapping"/>
        <w:tab/>
      </w:r>
      <w:r w:rsidDel="00000000" w:rsidR="00000000" w:rsidRPr="00000000">
        <w:rPr>
          <w:rFonts w:ascii="Times New Roman" w:cs="Times New Roman" w:eastAsia="Times New Roman" w:hAnsi="Times New Roman"/>
          <w:sz w:val="24"/>
          <w:szCs w:val="24"/>
          <w:rtl w:val="0"/>
        </w:rPr>
        <w:t xml:space="preserve">The fun begins at the</w:t>
      </w:r>
      <w:r w:rsidDel="00000000" w:rsidR="00000000" w:rsidRPr="00000000">
        <w:rPr>
          <w:rFonts w:ascii="Times New Roman" w:cs="Times New Roman" w:eastAsia="Times New Roman" w:hAnsi="Times New Roman"/>
          <w:i w:val="1"/>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Party Impressions</w:t>
        </w:r>
      </w:hyperlink>
      <w:r w:rsidDel="00000000" w:rsidR="00000000" w:rsidRPr="00000000">
        <w:rPr>
          <w:rFonts w:ascii="Times New Roman" w:cs="Times New Roman" w:eastAsia="Times New Roman" w:hAnsi="Times New Roman"/>
          <w:i w:val="1"/>
          <w:sz w:val="24"/>
          <w:szCs w:val="24"/>
          <w:rtl w:val="0"/>
        </w:rPr>
        <w:t xml:space="preserve"> </w:t>
      </w:r>
      <w:hyperlink r:id="rId9">
        <w:r w:rsidDel="00000000" w:rsidR="00000000" w:rsidRPr="00000000">
          <w:rPr>
            <w:rFonts w:ascii="Times New Roman" w:cs="Times New Roman" w:eastAsia="Times New Roman" w:hAnsi="Times New Roman"/>
            <w:color w:val="1155cc"/>
            <w:sz w:val="24"/>
            <w:szCs w:val="24"/>
            <w:u w:val="single"/>
            <w:rtl w:val="0"/>
          </w:rPr>
          <w:t xml:space="preserve">Scare on the Square</w:t>
        </w:r>
      </w:hyperlink>
      <w:r w:rsidDel="00000000" w:rsidR="00000000" w:rsidRPr="00000000">
        <w:rPr>
          <w:rFonts w:ascii="Times New Roman" w:cs="Times New Roman" w:eastAsia="Times New Roman" w:hAnsi="Times New Roman"/>
          <w:sz w:val="24"/>
          <w:szCs w:val="24"/>
          <w:rtl w:val="0"/>
        </w:rPr>
        <w:t xml:space="preserve"> candy land game in the Georgia Southern BIG alley at 58 East Main Street. Children can play the game and get candy while engaging in fun activities.  Everyone in the community is invited to enjoy a costume contest, spooky house, hayride, trunk-or-treat, candyland alley, trick or treat in the downtown businesses and enjoy dance performances.</w:t>
        <w:br w:type="textWrapping"/>
        <w:br w:type="textWrapping"/>
        <w:tab/>
        <w:t xml:space="preserve">The costume contest has just expanded its options this year with a family and a pet category. Registration begins at 8:30 a.m. for the 0-3 age category and the contest begins at 9:30 a.m. Contestants must register 30 minutes prior to the age group they are competing in. With six categories that are inclusive of all ages, there is no reason not to participate (only one category per contestant please). The 0-3 age category will start at 9:30 a.m., 4-8 at 10:00 a.m., 9-12 at 10:40 a.m., 13-17 at 11:15 p.m., 18+ at 11:40 p.m., family at 12:00 p.m. and pet &amp; owner at</w:t>
        <w:br w:type="textWrapping"/>
        <w:t xml:space="preserve">12:30 p.m. There are great prizes thanks to: Insomnia Cookie, Smoothie King, Galactic Comics, Starbucks, Corks Kettle Corn,CORE Credit Union, Party Harbor, Auto Shine Statesboro, Georgia Southern Performing Arts, Southern Pottery &amp; Art Studio, Rolling Monkey, Jonny Boy Cookies, Three Tree Coffee, Jaxe + Grace Boutique, Smallcakes, Cindy Lou's Dos, Hairstudio 101, Material Girl.</w:t>
      </w:r>
    </w:p>
    <w:p w:rsidR="00000000" w:rsidDel="00000000" w:rsidP="00000000" w:rsidRDefault="00000000" w:rsidRPr="00000000" w14:paraId="00000005">
      <w:pPr>
        <w:spacing w:after="300" w:before="3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will be a variety of Trunk-or-Treat stations along East Main St. People are also invited to Trick-or-Treat in downtown shops. Some of the locations include : </w:t>
      </w:r>
      <w:hyperlink r:id="rId10">
        <w:r w:rsidDel="00000000" w:rsidR="00000000" w:rsidRPr="00000000">
          <w:rPr>
            <w:rFonts w:ascii="Times New Roman" w:cs="Times New Roman" w:eastAsia="Times New Roman" w:hAnsi="Times New Roman"/>
            <w:color w:val="1155cc"/>
            <w:sz w:val="24"/>
            <w:szCs w:val="24"/>
            <w:u w:val="single"/>
            <w:rtl w:val="0"/>
          </w:rPr>
          <w:t xml:space="preserve">67 Styles</w:t>
        </w:r>
      </w:hyperlink>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1155cc"/>
            <w:sz w:val="24"/>
            <w:szCs w:val="24"/>
            <w:u w:val="single"/>
            <w:rtl w:val="0"/>
          </w:rPr>
          <w:t xml:space="preserve">Charlie’s Funky Junk</w:t>
        </w:r>
      </w:hyperlink>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1155cc"/>
            <w:sz w:val="24"/>
            <w:szCs w:val="24"/>
            <w:u w:val="single"/>
            <w:rtl w:val="0"/>
          </w:rPr>
          <w:t xml:space="preserve">Hairstudio 101</w:t>
        </w:r>
      </w:hyperlink>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1155cc"/>
            <w:sz w:val="24"/>
            <w:szCs w:val="24"/>
            <w:u w:val="single"/>
            <w:rtl w:val="0"/>
          </w:rPr>
          <w:t xml:space="preserve">LA Water</w:t>
        </w:r>
      </w:hyperlink>
      <w:hyperlink r:id="rId14">
        <w:r w:rsidDel="00000000" w:rsidR="00000000" w:rsidRPr="00000000">
          <w:rPr>
            <w:rFonts w:ascii="Times New Roman" w:cs="Times New Roman" w:eastAsia="Times New Roman" w:hAnsi="Times New Roman"/>
            <w:color w:val="1155cc"/>
            <w:sz w:val="24"/>
            <w:szCs w:val="24"/>
            <w:u w:val="single"/>
            <w:rtl w:val="0"/>
          </w:rPr>
          <w:t xml:space="preserve">s Furniture</w:t>
        </w:r>
      </w:hyperlink>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color w:val="1155cc"/>
            <w:sz w:val="24"/>
            <w:szCs w:val="24"/>
            <w:u w:val="single"/>
            <w:rtl w:val="0"/>
          </w:rPr>
          <w:t xml:space="preserve">Material Girl</w:t>
        </w:r>
      </w:hyperlink>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 </w:t>
      </w:r>
      <w:hyperlink r:id="rId16">
        <w:r w:rsidDel="00000000" w:rsidR="00000000" w:rsidRPr="00000000">
          <w:rPr>
            <w:rFonts w:ascii="Times New Roman" w:cs="Times New Roman" w:eastAsia="Times New Roman" w:hAnsi="Times New Roman"/>
            <w:color w:val="1155cc"/>
            <w:sz w:val="24"/>
            <w:szCs w:val="24"/>
            <w:u w:val="single"/>
            <w:rtl w:val="0"/>
          </w:rPr>
          <w:t xml:space="preserve">On Time Fashion</w:t>
        </w:r>
      </w:hyperlink>
      <w:r w:rsidDel="00000000" w:rsidR="00000000" w:rsidRPr="00000000">
        <w:rPr>
          <w:rFonts w:ascii="Times New Roman" w:cs="Times New Roman" w:eastAsia="Times New Roman" w:hAnsi="Times New Roman"/>
          <w:sz w:val="24"/>
          <w:szCs w:val="24"/>
          <w:rtl w:val="0"/>
        </w:rPr>
        <w:t xml:space="preserve">, </w:t>
      </w:r>
      <w:hyperlink r:id="rId17">
        <w:r w:rsidDel="00000000" w:rsidR="00000000" w:rsidRPr="00000000">
          <w:rPr>
            <w:rFonts w:ascii="Times New Roman" w:cs="Times New Roman" w:eastAsia="Times New Roman" w:hAnsi="Times New Roman"/>
            <w:color w:val="1155cc"/>
            <w:sz w:val="24"/>
            <w:szCs w:val="24"/>
            <w:u w:val="single"/>
            <w:rtl w:val="0"/>
          </w:rPr>
          <w:t xml:space="preserve">RJ Pope,</w:t>
        </w:r>
      </w:hyperlink>
      <w:r w:rsidDel="00000000" w:rsidR="00000000" w:rsidRPr="00000000">
        <w:rPr>
          <w:rFonts w:ascii="Times New Roman" w:cs="Times New Roman" w:eastAsia="Times New Roman" w:hAnsi="Times New Roman"/>
          <w:sz w:val="24"/>
          <w:szCs w:val="24"/>
          <w:rtl w:val="0"/>
        </w:rPr>
        <w:t xml:space="preserve"> </w:t>
      </w:r>
      <w:hyperlink r:id="rId18">
        <w:r w:rsidDel="00000000" w:rsidR="00000000" w:rsidRPr="00000000">
          <w:rPr>
            <w:rFonts w:ascii="Times New Roman" w:cs="Times New Roman" w:eastAsia="Times New Roman" w:hAnsi="Times New Roman"/>
            <w:color w:val="1155cc"/>
            <w:sz w:val="24"/>
            <w:szCs w:val="24"/>
            <w:u w:val="single"/>
            <w:rtl w:val="0"/>
          </w:rPr>
          <w:t xml:space="preserve">SolaFide</w:t>
        </w:r>
      </w:hyperlink>
      <w:r w:rsidDel="00000000" w:rsidR="00000000" w:rsidRPr="00000000">
        <w:rPr>
          <w:rFonts w:ascii="Times New Roman" w:cs="Times New Roman" w:eastAsia="Times New Roman" w:hAnsi="Times New Roman"/>
          <w:sz w:val="24"/>
          <w:szCs w:val="24"/>
          <w:rtl w:val="0"/>
        </w:rPr>
        <w:t xml:space="preserve">, </w:t>
      </w:r>
      <w:hyperlink r:id="rId19">
        <w:r w:rsidDel="00000000" w:rsidR="00000000" w:rsidRPr="00000000">
          <w:rPr>
            <w:rFonts w:ascii="Times New Roman" w:cs="Times New Roman" w:eastAsia="Times New Roman" w:hAnsi="Times New Roman"/>
            <w:color w:val="1155cc"/>
            <w:sz w:val="24"/>
            <w:szCs w:val="24"/>
            <w:u w:val="single"/>
            <w:rtl w:val="0"/>
          </w:rPr>
          <w:t xml:space="preserve">Posh</w:t>
        </w:r>
      </w:hyperlink>
      <w:r w:rsidDel="00000000" w:rsidR="00000000" w:rsidRPr="00000000">
        <w:rPr>
          <w:rFonts w:ascii="Times New Roman" w:cs="Times New Roman" w:eastAsia="Times New Roman" w:hAnsi="Times New Roman"/>
          <w:sz w:val="24"/>
          <w:szCs w:val="24"/>
          <w:rtl w:val="0"/>
        </w:rPr>
        <w:t xml:space="preserve">, </w:t>
      </w:r>
      <w:hyperlink r:id="rId20">
        <w:r w:rsidDel="00000000" w:rsidR="00000000" w:rsidRPr="00000000">
          <w:rPr>
            <w:rFonts w:ascii="Times New Roman" w:cs="Times New Roman" w:eastAsia="Times New Roman" w:hAnsi="Times New Roman"/>
            <w:color w:val="1155cc"/>
            <w:sz w:val="24"/>
            <w:szCs w:val="24"/>
            <w:u w:val="single"/>
            <w:rtl w:val="0"/>
          </w:rPr>
          <w:t xml:space="preserve">Southern Pottery &amp; Art Studio</w:t>
        </w:r>
      </w:hyperlink>
      <w:r w:rsidDel="00000000" w:rsidR="00000000" w:rsidRPr="00000000">
        <w:rPr>
          <w:rFonts w:ascii="Times New Roman" w:cs="Times New Roman" w:eastAsia="Times New Roman" w:hAnsi="Times New Roman"/>
          <w:sz w:val="24"/>
          <w:szCs w:val="24"/>
          <w:rtl w:val="0"/>
        </w:rPr>
        <w:t xml:space="preserve"> and </w:t>
      </w:r>
      <w:hyperlink r:id="rId21">
        <w:r w:rsidDel="00000000" w:rsidR="00000000" w:rsidRPr="00000000">
          <w:rPr>
            <w:rFonts w:ascii="Times New Roman" w:cs="Times New Roman" w:eastAsia="Times New Roman" w:hAnsi="Times New Roman"/>
            <w:color w:val="1155cc"/>
            <w:sz w:val="24"/>
            <w:szCs w:val="24"/>
            <w:u w:val="single"/>
            <w:rtl w:val="0"/>
          </w:rPr>
          <w:t xml:space="preserve">Tandoor &amp; Tap</w:t>
        </w:r>
      </w:hyperlink>
      <w:r w:rsidDel="00000000" w:rsidR="00000000" w:rsidRPr="00000000">
        <w:rPr>
          <w:rFonts w:ascii="Times New Roman" w:cs="Times New Roman" w:eastAsia="Times New Roman" w:hAnsi="Times New Roman"/>
          <w:sz w:val="24"/>
          <w:szCs w:val="24"/>
          <w:rtl w:val="0"/>
        </w:rPr>
        <w:t xml:space="preserve">. As people follow the map they can go to the </w:t>
      </w:r>
      <w:hyperlink r:id="rId22">
        <w:r w:rsidDel="00000000" w:rsidR="00000000" w:rsidRPr="00000000">
          <w:rPr>
            <w:rFonts w:ascii="Times New Roman" w:cs="Times New Roman" w:eastAsia="Times New Roman" w:hAnsi="Times New Roman"/>
            <w:color w:val="1155cc"/>
            <w:sz w:val="24"/>
            <w:szCs w:val="24"/>
            <w:u w:val="single"/>
            <w:rtl w:val="0"/>
          </w:rPr>
          <w:t xml:space="preserve">West Main street City public parking</w:t>
        </w:r>
      </w:hyperlink>
      <w:r w:rsidDel="00000000" w:rsidR="00000000" w:rsidRPr="00000000">
        <w:rPr>
          <w:rFonts w:ascii="Times New Roman" w:cs="Times New Roman" w:eastAsia="Times New Roman" w:hAnsi="Times New Roman"/>
          <w:sz w:val="24"/>
          <w:szCs w:val="24"/>
          <w:rtl w:val="0"/>
        </w:rPr>
        <w:t xml:space="preserve"> to find the Hayride provided by</w:t>
      </w:r>
      <w:hyperlink r:id="rId23">
        <w:r w:rsidDel="00000000" w:rsidR="00000000" w:rsidRPr="00000000">
          <w:rPr>
            <w:rFonts w:ascii="Times New Roman" w:cs="Times New Roman" w:eastAsia="Times New Roman" w:hAnsi="Times New Roman"/>
            <w:color w:val="1155cc"/>
            <w:sz w:val="24"/>
            <w:szCs w:val="24"/>
            <w:u w:val="single"/>
            <w:rtl w:val="0"/>
          </w:rPr>
          <w:t xml:space="preserve"> Mockingbird’s Turf</w:t>
        </w:r>
      </w:hyperlink>
      <w:r w:rsidDel="00000000" w:rsidR="00000000" w:rsidRPr="00000000">
        <w:rPr>
          <w:rFonts w:ascii="Times New Roman" w:cs="Times New Roman" w:eastAsia="Times New Roman" w:hAnsi="Times New Roman"/>
          <w:sz w:val="24"/>
          <w:szCs w:val="24"/>
          <w:rtl w:val="0"/>
        </w:rPr>
        <w:t xml:space="preserve">  and the Spooky House in the </w:t>
      </w:r>
      <w:hyperlink r:id="rId24">
        <w:r w:rsidDel="00000000" w:rsidR="00000000" w:rsidRPr="00000000">
          <w:rPr>
            <w:rFonts w:ascii="Times New Roman" w:cs="Times New Roman" w:eastAsia="Times New Roman" w:hAnsi="Times New Roman"/>
            <w:color w:val="1155cc"/>
            <w:sz w:val="24"/>
            <w:szCs w:val="24"/>
            <w:u w:val="single"/>
            <w:rtl w:val="0"/>
          </w:rPr>
          <w:t xml:space="preserve">Michael Whitaker Black Box Theater </w:t>
        </w:r>
      </w:hyperlink>
      <w:r w:rsidDel="00000000" w:rsidR="00000000" w:rsidRPr="00000000">
        <w:rPr>
          <w:rFonts w:ascii="Times New Roman" w:cs="Times New Roman" w:eastAsia="Times New Roman" w:hAnsi="Times New Roman"/>
          <w:sz w:val="24"/>
          <w:szCs w:val="24"/>
          <w:rtl w:val="0"/>
        </w:rPr>
        <w:t xml:space="preserve">(for ages 8 and up). </w:t>
      </w:r>
    </w:p>
    <w:p w:rsidR="00000000" w:rsidDel="00000000" w:rsidP="00000000" w:rsidRDefault="00000000" w:rsidRPr="00000000" w14:paraId="00000006">
      <w:pPr>
        <w:spacing w:after="300" w:before="3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will be fun activities and music on the Bulloch County Courthouse. Dj Randy will play some tunes so people can dance. At 12:30 Cotton Rose School of Dance at the Averitt will have a very special dance performance.</w:t>
        <w:br w:type="textWrapping"/>
        <w:br w:type="textWrapping"/>
        <w:t xml:space="preserve"> </w:t>
        <w:tab/>
        <w:t xml:space="preserve">Allen Muldrew, Executive Director for Downtown Statesboro Development Authority stated </w:t>
      </w:r>
      <w:r w:rsidDel="00000000" w:rsidR="00000000" w:rsidRPr="00000000">
        <w:rPr>
          <w:rFonts w:ascii="Times New Roman" w:cs="Times New Roman" w:eastAsia="Times New Roman" w:hAnsi="Times New Roman"/>
          <w:b w:val="1"/>
          <w:sz w:val="24"/>
          <w:szCs w:val="24"/>
          <w:rtl w:val="0"/>
        </w:rPr>
        <w:t xml:space="preserve">“Please be advised East Main Street will be closed to through traffic starting at 7:00 a.m.”</w:t>
      </w:r>
      <w:r w:rsidDel="00000000" w:rsidR="00000000" w:rsidRPr="00000000">
        <w:rPr>
          <w:rFonts w:ascii="Times New Roman" w:cs="Times New Roman" w:eastAsia="Times New Roman" w:hAnsi="Times New Roman"/>
          <w:sz w:val="24"/>
          <w:szCs w:val="24"/>
          <w:rtl w:val="0"/>
        </w:rPr>
        <w:t xml:space="preserve">“We are celebrating our event in the morning hours for a family friendly environment and we want to encourage everyone to support our small businesses, eat, shop and play downtown”  </w:t>
        <w:br w:type="textWrapping"/>
        <w:br w:type="textWrapping"/>
        <w:tab/>
        <w:t xml:space="preserve">The Downtown Statesboro Development Authority would also like to thank </w:t>
      </w:r>
      <w:hyperlink r:id="rId25">
        <w:r w:rsidDel="00000000" w:rsidR="00000000" w:rsidRPr="00000000">
          <w:rPr>
            <w:rFonts w:ascii="Times New Roman" w:cs="Times New Roman" w:eastAsia="Times New Roman" w:hAnsi="Times New Roman"/>
            <w:color w:val="1155cc"/>
            <w:sz w:val="24"/>
            <w:szCs w:val="24"/>
            <w:u w:val="single"/>
            <w:rtl w:val="0"/>
          </w:rPr>
          <w:t xml:space="preserve">Catalyst Promotions</w:t>
        </w:r>
      </w:hyperlink>
      <w:r w:rsidDel="00000000" w:rsidR="00000000" w:rsidRPr="00000000">
        <w:rPr>
          <w:rFonts w:ascii="Times New Roman" w:cs="Times New Roman" w:eastAsia="Times New Roman" w:hAnsi="Times New Roman"/>
          <w:sz w:val="24"/>
          <w:szCs w:val="24"/>
          <w:rtl w:val="0"/>
        </w:rPr>
        <w:t xml:space="preserve">  and </w:t>
      </w:r>
      <w:hyperlink r:id="rId26">
        <w:r w:rsidDel="00000000" w:rsidR="00000000" w:rsidRPr="00000000">
          <w:rPr>
            <w:rFonts w:ascii="Times New Roman" w:cs="Times New Roman" w:eastAsia="Times New Roman" w:hAnsi="Times New Roman"/>
            <w:color w:val="1155cc"/>
            <w:sz w:val="24"/>
            <w:szCs w:val="24"/>
            <w:u w:val="single"/>
            <w:rtl w:val="0"/>
          </w:rPr>
          <w:t xml:space="preserve">Clayton Digital Reprographics</w:t>
        </w:r>
      </w:hyperlink>
      <w:r w:rsidDel="00000000" w:rsidR="00000000" w:rsidRPr="00000000">
        <w:rPr>
          <w:rFonts w:ascii="Times New Roman" w:cs="Times New Roman" w:eastAsia="Times New Roman" w:hAnsi="Times New Roman"/>
          <w:sz w:val="24"/>
          <w:szCs w:val="24"/>
          <w:rtl w:val="0"/>
        </w:rPr>
        <w:t xml:space="preserve">, the </w:t>
      </w:r>
      <w:hyperlink r:id="rId27">
        <w:r w:rsidDel="00000000" w:rsidR="00000000" w:rsidRPr="00000000">
          <w:rPr>
            <w:rFonts w:ascii="Times New Roman" w:cs="Times New Roman" w:eastAsia="Times New Roman" w:hAnsi="Times New Roman"/>
            <w:color w:val="1155cc"/>
            <w:sz w:val="24"/>
            <w:szCs w:val="24"/>
            <w:u w:val="single"/>
            <w:rtl w:val="0"/>
          </w:rPr>
          <w:t xml:space="preserve">Averitt Center for the Arts</w:t>
        </w:r>
      </w:hyperlink>
      <w:r w:rsidDel="00000000" w:rsidR="00000000" w:rsidRPr="00000000">
        <w:rPr>
          <w:rFonts w:ascii="Times New Roman" w:cs="Times New Roman" w:eastAsia="Times New Roman" w:hAnsi="Times New Roman"/>
          <w:sz w:val="24"/>
          <w:szCs w:val="24"/>
          <w:rtl w:val="0"/>
        </w:rPr>
        <w:t xml:space="preserve">, and the </w:t>
      </w:r>
      <w:hyperlink r:id="rId28">
        <w:r w:rsidDel="00000000" w:rsidR="00000000" w:rsidRPr="00000000">
          <w:rPr>
            <w:rFonts w:ascii="Times New Roman" w:cs="Times New Roman" w:eastAsia="Times New Roman" w:hAnsi="Times New Roman"/>
            <w:color w:val="1155cc"/>
            <w:sz w:val="24"/>
            <w:szCs w:val="24"/>
            <w:u w:val="single"/>
            <w:rtl w:val="0"/>
          </w:rPr>
          <w:t xml:space="preserve">City of Statesboro</w:t>
        </w:r>
      </w:hyperlink>
      <w:r w:rsidDel="00000000" w:rsidR="00000000" w:rsidRPr="00000000">
        <w:rPr>
          <w:rFonts w:ascii="Times New Roman" w:cs="Times New Roman" w:eastAsia="Times New Roman" w:hAnsi="Times New Roman"/>
          <w:sz w:val="24"/>
          <w:szCs w:val="24"/>
          <w:rtl w:val="0"/>
        </w:rPr>
        <w:t xml:space="preserve"> for making this festival possible.</w:t>
      </w:r>
    </w:p>
    <w:p w:rsidR="00000000" w:rsidDel="00000000" w:rsidP="00000000" w:rsidRDefault="00000000" w:rsidRPr="00000000" w14:paraId="00000007">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on Scare on the Square, contact the Downtown Statesboro Development Authority at 912-764-7227 or visit</w:t>
      </w:r>
      <w:hyperlink r:id="rId29">
        <w:r w:rsidDel="00000000" w:rsidR="00000000" w:rsidRPr="00000000">
          <w:rPr>
            <w:rFonts w:ascii="Times New Roman" w:cs="Times New Roman" w:eastAsia="Times New Roman" w:hAnsi="Times New Roman"/>
            <w:sz w:val="24"/>
            <w:szCs w:val="24"/>
            <w:rtl w:val="0"/>
          </w:rPr>
          <w:t xml:space="preserve"> </w:t>
        </w:r>
      </w:hyperlink>
      <w:hyperlink r:id="rId30">
        <w:r w:rsidDel="00000000" w:rsidR="00000000" w:rsidRPr="00000000">
          <w:rPr>
            <w:rFonts w:ascii="Times New Roman" w:cs="Times New Roman" w:eastAsia="Times New Roman" w:hAnsi="Times New Roman"/>
            <w:color w:val="1155cc"/>
            <w:sz w:val="24"/>
            <w:szCs w:val="24"/>
            <w:u w:val="single"/>
            <w:rtl w:val="0"/>
          </w:rPr>
          <w:t xml:space="preserve">statesborodowntown.com</w:t>
        </w:r>
      </w:hyperlink>
      <w:r w:rsidDel="00000000" w:rsidR="00000000" w:rsidRPr="00000000">
        <w:rPr>
          <w:rFonts w:ascii="Times New Roman" w:cs="Times New Roman" w:eastAsia="Times New Roman" w:hAnsi="Times New Roman"/>
          <w:sz w:val="24"/>
          <w:szCs w:val="24"/>
          <w:rtl w:val="0"/>
        </w:rPr>
        <w:t xml:space="preserve">.</w:t>
        <w:br w:type="textWrapping"/>
        <w:tab/>
        <w:tab/>
        <w:tab/>
        <w:tab/>
        <w:tab/>
        <w:tab/>
        <w:t xml:space="preserve">###</w:t>
      </w:r>
    </w:p>
    <w:p w:rsidR="00000000" w:rsidDel="00000000" w:rsidP="00000000" w:rsidRDefault="00000000" w:rsidRPr="00000000" w14:paraId="00000008">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 Street Statesboro and the Downtown Statesboro Development Authority are committed to the economic development, historic preservation and beautification of Statesboro’s downtown area.  Our purpose is to revitalize downtown economically and socially within the context of historic preservation by increasing financial viability and ensuring the success of businesses.</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sectPr>
      <w:headerReference r:id="rId31" w:type="default"/>
      <w:headerReference r:id="rId32" w:type="first"/>
      <w:footerReference r:id="rId33" w:type="default"/>
      <w:footerReference r:id="rId3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3492500</wp:posOffset>
              </wp:positionH>
              <wp:positionV relativeFrom="paragraph">
                <wp:posOffset>152400</wp:posOffset>
              </wp:positionV>
              <wp:extent cx="2686050" cy="939687"/>
              <wp:effectExtent b="0" l="0" r="0" t="0"/>
              <wp:wrapNone/>
              <wp:docPr id="8" name=""/>
              <a:graphic>
                <a:graphicData uri="http://schemas.microsoft.com/office/word/2010/wordprocessingShape">
                  <wps:wsp>
                    <wps:cNvSpPr/>
                    <wps:cNvPr id="3" name="Shape 3"/>
                    <wps:spPr>
                      <a:xfrm>
                        <a:off x="4019400" y="3325350"/>
                        <a:ext cx="2653200" cy="909300"/>
                      </a:xfrm>
                      <a:prstGeom prst="rect">
                        <a:avLst/>
                      </a:prstGeom>
                      <a:solidFill>
                        <a:srgbClr val="FFFFFF"/>
                      </a:solidFill>
                      <a:ln>
                        <a:noFill/>
                      </a:ln>
                    </wps:spPr>
                    <wps:txbx>
                      <w:txbxContent>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Media Contact:</w:t>
                          </w:r>
                        </w:p>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Elena McLendon</w:t>
                          </w:r>
                        </w:p>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(912) 536-8848              mainstreet@statesborodowntown.com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3492500</wp:posOffset>
              </wp:positionH>
              <wp:positionV relativeFrom="paragraph">
                <wp:posOffset>152400</wp:posOffset>
              </wp:positionV>
              <wp:extent cx="2686050" cy="939687"/>
              <wp:effectExtent b="0" l="0" r="0" t="0"/>
              <wp:wrapNone/>
              <wp:docPr id="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686050" cy="93968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342900</wp:posOffset>
              </wp:positionV>
              <wp:extent cx="1531155" cy="840656"/>
              <wp:effectExtent b="0" l="0" r="0" t="0"/>
              <wp:wrapNone/>
              <wp:docPr id="7" name=""/>
              <a:graphic>
                <a:graphicData uri="http://schemas.microsoft.com/office/word/2010/wordprocessingShape">
                  <wps:wsp>
                    <wps:cNvSpPr/>
                    <wps:cNvPr id="2" name="Shape 2"/>
                    <wps:spPr>
                      <a:xfrm>
                        <a:off x="4530025" y="3355503"/>
                        <a:ext cx="1631950" cy="84899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912) 764-7227</w:t>
                          </w:r>
                          <w:r w:rsidDel="00000000" w:rsidR="00000000" w:rsidRPr="00000000">
                            <w:rPr>
                              <w:rFonts w:ascii="Times New Roman" w:cs="Times New Roman" w:eastAsia="Times New Roman" w:hAnsi="Times New Roman"/>
                              <w:b w:val="0"/>
                              <w:i w:val="0"/>
                              <w:smallCaps w:val="0"/>
                              <w:strike w:val="0"/>
                              <w:color w:val="000000"/>
                              <w:sz w:val="22"/>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10 Siebald 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Statesboro, GA 30458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br w:type="textWrapping"/>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342900</wp:posOffset>
              </wp:positionV>
              <wp:extent cx="1531155" cy="840656"/>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531155" cy="84065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-266697</wp:posOffset>
          </wp:positionH>
          <wp:positionV relativeFrom="paragraph">
            <wp:posOffset>9525</wp:posOffset>
          </wp:positionV>
          <wp:extent cx="1647190" cy="1028700"/>
          <wp:effectExtent b="0" l="0" r="0" t="0"/>
          <wp:wrapNone/>
          <wp:docPr descr="Description: DSDA LOGO.jpg" id="9" name="image1.jpg"/>
          <a:graphic>
            <a:graphicData uri="http://schemas.openxmlformats.org/drawingml/2006/picture">
              <pic:pic>
                <pic:nvPicPr>
                  <pic:cNvPr descr="Description: DSDA LOGO.jpg" id="0" name="image1.jpg"/>
                  <pic:cNvPicPr preferRelativeResize="0"/>
                </pic:nvPicPr>
                <pic:blipFill>
                  <a:blip r:embed="rId3"/>
                  <a:srcRect b="0" l="0" r="0" t="0"/>
                  <a:stretch>
                    <a:fillRect/>
                  </a:stretch>
                </pic:blipFill>
                <pic:spPr>
                  <a:xfrm>
                    <a:off x="0" y="0"/>
                    <a:ext cx="1647190" cy="10287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D2447E"/>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2447E"/>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southernpotteryartstudio.com" TargetMode="External"/><Relationship Id="rId22" Type="http://schemas.openxmlformats.org/officeDocument/2006/relationships/hyperlink" Target="https://goo.gl/maps/qWUfpoZP5MksPPk36" TargetMode="External"/><Relationship Id="rId21" Type="http://schemas.openxmlformats.org/officeDocument/2006/relationships/hyperlink" Target="https://tandoorandtap.com/" TargetMode="External"/><Relationship Id="rId24" Type="http://schemas.openxmlformats.org/officeDocument/2006/relationships/hyperlink" Target="https://goo.gl/maps/dmHea5No6UvfzPPL7" TargetMode="External"/><Relationship Id="rId23" Type="http://schemas.openxmlformats.org/officeDocument/2006/relationships/hyperlink" Target="https://mockingbirds-turf-inc.business.si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StatesboroScareontheSquare/events/?ref=page_internal" TargetMode="External"/><Relationship Id="rId26" Type="http://schemas.openxmlformats.org/officeDocument/2006/relationships/hyperlink" Target="https://cdrepro.com/" TargetMode="External"/><Relationship Id="rId25" Type="http://schemas.openxmlformats.org/officeDocument/2006/relationships/hyperlink" Target="https://www.catalystpromotions.net/" TargetMode="External"/><Relationship Id="rId28" Type="http://schemas.openxmlformats.org/officeDocument/2006/relationships/hyperlink" Target="https://www.statesboroga.gov/" TargetMode="External"/><Relationship Id="rId27" Type="http://schemas.openxmlformats.org/officeDocument/2006/relationships/hyperlink" Target="https://www.averittcenterforthearts.or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statesborodowntown.com/" TargetMode="External"/><Relationship Id="rId7" Type="http://schemas.openxmlformats.org/officeDocument/2006/relationships/hyperlink" Target="https://statesborodowntown.com/" TargetMode="External"/><Relationship Id="rId8" Type="http://schemas.openxmlformats.org/officeDocument/2006/relationships/hyperlink" Target="https://www.partyimpressionsstore.com/" TargetMode="External"/><Relationship Id="rId31" Type="http://schemas.openxmlformats.org/officeDocument/2006/relationships/header" Target="header2.xml"/><Relationship Id="rId30" Type="http://schemas.openxmlformats.org/officeDocument/2006/relationships/hyperlink" Target="https://statesborodowntown.com/" TargetMode="External"/><Relationship Id="rId11" Type="http://schemas.openxmlformats.org/officeDocument/2006/relationships/hyperlink" Target="https://charliesfunkyjunk.com/" TargetMode="External"/><Relationship Id="rId33" Type="http://schemas.openxmlformats.org/officeDocument/2006/relationships/footer" Target="footer2.xml"/><Relationship Id="rId10" Type="http://schemas.openxmlformats.org/officeDocument/2006/relationships/hyperlink" Target="https://67styles.com/" TargetMode="External"/><Relationship Id="rId32" Type="http://schemas.openxmlformats.org/officeDocument/2006/relationships/header" Target="header1.xml"/><Relationship Id="rId13" Type="http://schemas.openxmlformats.org/officeDocument/2006/relationships/hyperlink" Target="https://www.lawaters.com/" TargetMode="External"/><Relationship Id="rId12" Type="http://schemas.openxmlformats.org/officeDocument/2006/relationships/hyperlink" Target="https://www.facebook.com/theofficialhairstudio101/" TargetMode="External"/><Relationship Id="rId34" Type="http://schemas.openxmlformats.org/officeDocument/2006/relationships/footer" Target="footer1.xml"/><Relationship Id="rId15" Type="http://schemas.openxmlformats.org/officeDocument/2006/relationships/hyperlink" Target="https://material-girl-boutique.business.site/" TargetMode="External"/><Relationship Id="rId14" Type="http://schemas.openxmlformats.org/officeDocument/2006/relationships/hyperlink" Target="https://www.lawaters.com/" TargetMode="External"/><Relationship Id="rId17" Type="http://schemas.openxmlformats.org/officeDocument/2006/relationships/hyperlink" Target="https://www.facebook.com/rjpopedowntownstatesboro/" TargetMode="External"/><Relationship Id="rId16" Type="http://schemas.openxmlformats.org/officeDocument/2006/relationships/hyperlink" Target="https://ontimefashion.us/" TargetMode="External"/><Relationship Id="rId19" Type="http://schemas.openxmlformats.org/officeDocument/2006/relationships/hyperlink" Target="https://poshstatesboro.myshopify.com/" TargetMode="External"/><Relationship Id="rId18" Type="http://schemas.openxmlformats.org/officeDocument/2006/relationships/hyperlink" Target="https://solafideofbo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slCbzzqAdZ8KOWgsXJ0o1WRs3g==">AMUW2mXIG2ThnTTp9NQX/l6FWuhlhrUI5wh9PEEVKYdbiTo+8LwpCsKf+KfdlKkMIE2v6BtE4FokCpQYkZcicswvkj/+BcRDbiuK2Y/supUjI4qo2YSDB0o=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2021-10-13T18:24:00Z</dcterms:created>
</cp:coreProperties>
</file>